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附件：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初步审核符合资格人员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tbl>
      <w:tblPr>
        <w:tblStyle w:val="3"/>
        <w:tblW w:w="86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窦晨曦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张月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袁召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杨淋钦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王一博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李婷婷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王永飞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任睿聪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屈丽颖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曾倩文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杨文艺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贾胜男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鹿利秋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孙艳杰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朱梦珂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宋鹏举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王梦琳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武斐斌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冯一帆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李宜泽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宋依静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杜阿伟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陈璟璟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李春林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王清玉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董葸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张馨丹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马梦思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楚悦悦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张磊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代欣艳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孙静玥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吴嘉琪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张春林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赵皖豫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彭凡凡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白焱坤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范单利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何旭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徐雪晴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亿恩立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翟红蕾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丁怡闻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孙智羽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郭春喜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万金鑫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汤兆懿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朱聪聪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靳娜娜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魏倩冉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胡梦琳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王译晗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李玄丽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宋亦婕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黄鑫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王智涵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程少辉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黄照琪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郭亚慧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董闪闪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张宇硕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李欣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葛陈青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万江龙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李数丽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刘晓宁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刘雪园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徐一笑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汪莉君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安念念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刘慧慧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赵东敏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高雪敏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王誉燃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郭玲玲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陶子越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董家硕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张银丽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樊培宏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李腾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陈彦兵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王鑫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侯晨霖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张金瑞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尚雪晴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杨子涵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李明慧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张志鑫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张来福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张凯航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许泽阳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刘怡然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李双双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张慧艳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陈书迪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王子琪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路甜甜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常春淼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李笑华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吉艳菊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刘惠珍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伊佳敏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单奕铭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常添春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邢雅琦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段海歌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申晓鹏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付然然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张莉惠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段莹慧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杨金迎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张洁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申文龙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丁天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顾轩嘉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左红艳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姜韶颖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许晓杰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芦梦迪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刘子涵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陈利敏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赵崇阳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郭美馨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崔明焱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王雨涵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任国涛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张明月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陈思诺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韩晨晨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申雪婷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余松松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杨玉婷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黄昱婷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陈捷文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赵莹莹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张苗苗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李雪源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范琳清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高辉炎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王倩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魏文婧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窦雯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刘智颖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宋雨歌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辛利萍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闫晓迪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陈山岭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杨玲玲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冯椿茜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徐家乐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骆宇慧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潘发展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陈家慧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白云瑞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冯春光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李奇隆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焦甜甜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魏⼦园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郭峰均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郭跃飞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刘智慧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曹文莹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周琛钰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熊小双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王伟光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安传勤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周怡楠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李昕桐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胡文涛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胡静茹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孙莉莎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段雪伟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孙艺帆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路智涵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郝浩宇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胡艺睿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安文静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王美月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郭小燕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窦盼盼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王田田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黄晶晶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张瑶瑶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赵从戎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张亚辉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李妍妍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许俊飞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周泽宇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董梦梦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智晓琦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苏红霞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张君君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李利华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陈贝贝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桑金瑶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任娜娜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孙梦娜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毛琳琳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樊昕玥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魏飞飞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孙铭慧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聂梦阳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杜舸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田一川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侯恩霞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李亚丹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展小瑞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王世英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张思敏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张倩倩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黄宏博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路嵩岳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种珂珂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王永利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孙鸿莉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秦文涛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马也名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李苗苗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黄丹阳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刘笑笑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侯良子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昝酉洋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林茹欣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王红桔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马玉龙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李雪瑞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李璐佳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张思宇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张一博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侯蕾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来孟琪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王迎松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朱丽欣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冯柯然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孟素娟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宋东升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韩懿锌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张玉茹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刘奕辰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吕初阳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孔令明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张艳敏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张若飞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路靖靖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范东雨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李威威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宋文博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董文会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吴皓月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毛俪锦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马美玲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汪艺菲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马文雅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王梓铭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李佳忆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尚展帆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4F5F507C"/>
    <w:rsid w:val="2EDC2A13"/>
    <w:rsid w:val="45AE67AA"/>
    <w:rsid w:val="4F5F507C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2024-11-19T08:55:00Z</dcterms:created>
  <dc:creator>SSsleeping</dc:creator>
  <cp:lastModifiedBy>SSsleeping</cp:lastModifiedBy>
  <dcterms:modified xsi:type="dcterms:W3CDTF">2024-11-19T08:55:19Z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FFD2682CC95248DDB251B5FF5AB42636_11</vt:lpwstr>
  </property>
</Properties>
</file>